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CBCCD" w14:textId="77777777" w:rsidR="00E26521" w:rsidRDefault="00175B8F" w:rsidP="00175B8F">
      <w:pPr>
        <w:pStyle w:val="Heading1"/>
        <w:tabs>
          <w:tab w:val="left" w:pos="8410"/>
        </w:tabs>
        <w:spacing w:before="79" w:after="18" w:line="276" w:lineRule="auto"/>
        <w:ind w:left="0"/>
      </w:pPr>
      <w:r>
        <w:t>Chabot-Las Positas Community</w:t>
      </w:r>
      <w:r>
        <w:rPr>
          <w:spacing w:val="-14"/>
        </w:rPr>
        <w:t xml:space="preserve"> </w:t>
      </w:r>
      <w:r>
        <w:t>College</w:t>
      </w:r>
      <w:r>
        <w:rPr>
          <w:spacing w:val="-5"/>
        </w:rPr>
        <w:t xml:space="preserve"> </w:t>
      </w:r>
      <w:r>
        <w:t>District</w:t>
      </w:r>
      <w:r>
        <w:tab/>
        <w:t xml:space="preserve">BP </w:t>
      </w:r>
      <w:r>
        <w:rPr>
          <w:spacing w:val="-5"/>
        </w:rPr>
        <w:t xml:space="preserve">5300 </w:t>
      </w:r>
      <w:r>
        <w:t>Board</w:t>
      </w:r>
      <w:r>
        <w:rPr>
          <w:spacing w:val="-1"/>
        </w:rPr>
        <w:t xml:space="preserve"> </w:t>
      </w:r>
      <w:r>
        <w:t>Policy</w:t>
      </w:r>
    </w:p>
    <w:p w14:paraId="42FCBCCE" w14:textId="77777777" w:rsidR="00E26521" w:rsidRDefault="00175B8F" w:rsidP="00175B8F">
      <w:pPr>
        <w:pStyle w:val="BodyText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 w14:anchorId="42FCBD00">
          <v:group id="_x0000_s1027" style="width:470.9pt;height:.75pt;mso-position-horizontal-relative:char;mso-position-vertical-relative:line" coordsize="9418,15">
            <v:line id="_x0000_s1028" style="position:absolute" from="0,7" to="9418,7" strokeweight=".72pt"/>
            <w10:anchorlock/>
          </v:group>
        </w:pict>
      </w:r>
    </w:p>
    <w:p w14:paraId="42FCBCCF" w14:textId="77777777" w:rsidR="00E26521" w:rsidRDefault="00E26521" w:rsidP="00175B8F">
      <w:pPr>
        <w:pStyle w:val="BodyText"/>
        <w:spacing w:before="8"/>
        <w:rPr>
          <w:b/>
          <w:sz w:val="15"/>
        </w:rPr>
      </w:pPr>
    </w:p>
    <w:p w14:paraId="42FCBCD0" w14:textId="77777777" w:rsidR="00E26521" w:rsidRDefault="00175B8F" w:rsidP="00175B8F">
      <w:pPr>
        <w:spacing w:before="92"/>
        <w:ind w:right="135"/>
        <w:jc w:val="right"/>
        <w:rPr>
          <w:b/>
          <w:sz w:val="28"/>
        </w:rPr>
      </w:pPr>
      <w:r>
        <w:rPr>
          <w:b/>
          <w:sz w:val="28"/>
        </w:rPr>
        <w:t>Student Services</w:t>
      </w:r>
    </w:p>
    <w:p w14:paraId="42FCBCD1" w14:textId="77777777" w:rsidR="00E26521" w:rsidRDefault="00E26521" w:rsidP="00175B8F">
      <w:pPr>
        <w:pStyle w:val="BodyText"/>
        <w:spacing w:before="11"/>
        <w:rPr>
          <w:b/>
          <w:sz w:val="23"/>
        </w:rPr>
      </w:pPr>
    </w:p>
    <w:p w14:paraId="42FCBCD2" w14:textId="77777777" w:rsidR="00E26521" w:rsidRDefault="00175B8F" w:rsidP="00175B8F">
      <w:pPr>
        <w:tabs>
          <w:tab w:val="left" w:pos="1579"/>
        </w:tabs>
        <w:rPr>
          <w:b/>
          <w:sz w:val="28"/>
        </w:rPr>
      </w:pPr>
      <w:r>
        <w:rPr>
          <w:b/>
          <w:sz w:val="28"/>
        </w:rPr>
        <w:t>BP 5300</w:t>
      </w:r>
      <w:r>
        <w:rPr>
          <w:b/>
          <w:sz w:val="28"/>
        </w:rPr>
        <w:tab/>
      </w:r>
      <w:r w:rsidRPr="00175B8F">
        <w:rPr>
          <w:sz w:val="28"/>
        </w:rPr>
        <w:t>STUDENT EQUITY</w:t>
      </w:r>
    </w:p>
    <w:p w14:paraId="42FCBCD3" w14:textId="77777777" w:rsidR="00E26521" w:rsidRDefault="00E26521" w:rsidP="00175B8F">
      <w:pPr>
        <w:pStyle w:val="BodyText"/>
        <w:spacing w:before="1"/>
        <w:rPr>
          <w:b/>
          <w:sz w:val="16"/>
        </w:rPr>
      </w:pPr>
    </w:p>
    <w:p w14:paraId="42FCBCD4" w14:textId="77777777" w:rsidR="00E26521" w:rsidRDefault="00175B8F" w:rsidP="00175B8F">
      <w:pPr>
        <w:spacing w:before="92"/>
        <w:rPr>
          <w:b/>
          <w:sz w:val="24"/>
        </w:rPr>
      </w:pPr>
      <w:r>
        <w:rPr>
          <w:b/>
          <w:sz w:val="24"/>
        </w:rPr>
        <w:t>References:</w:t>
      </w:r>
    </w:p>
    <w:p w14:paraId="42FCBCD5" w14:textId="77777777" w:rsidR="00E26521" w:rsidRDefault="00175B8F" w:rsidP="00175B8F">
      <w:pPr>
        <w:pStyle w:val="BodyText"/>
        <w:ind w:left="720" w:right="1621"/>
      </w:pPr>
      <w:r>
        <w:t xml:space="preserve">Education Code Sections 66030, 66250 et seq., and 72010 et seq.; </w:t>
      </w:r>
      <w:bookmarkStart w:id="0" w:name="_GoBack"/>
      <w:bookmarkEnd w:id="0"/>
      <w:r>
        <w:t>Title 5 Section 54220</w:t>
      </w:r>
    </w:p>
    <w:p w14:paraId="42FCBCD6" w14:textId="77777777" w:rsidR="00E26521" w:rsidRDefault="00E26521" w:rsidP="00175B8F">
      <w:pPr>
        <w:pStyle w:val="BodyText"/>
        <w:rPr>
          <w:sz w:val="26"/>
        </w:rPr>
      </w:pPr>
    </w:p>
    <w:p w14:paraId="42FCBCD7" w14:textId="77777777" w:rsidR="00E26521" w:rsidRDefault="00E26521" w:rsidP="00175B8F">
      <w:pPr>
        <w:pStyle w:val="BodyText"/>
        <w:rPr>
          <w:sz w:val="22"/>
        </w:rPr>
      </w:pPr>
    </w:p>
    <w:p w14:paraId="42FCBCD8" w14:textId="77777777" w:rsidR="00E26521" w:rsidRDefault="00175B8F" w:rsidP="00175B8F">
      <w:pPr>
        <w:pStyle w:val="BodyText"/>
        <w:ind w:right="133"/>
        <w:jc w:val="both"/>
      </w:pPr>
      <w:r>
        <w:t>The Board of Trustees is committed to assuring student equity in educational</w:t>
      </w:r>
      <w:r>
        <w:t xml:space="preserve"> programs and</w:t>
      </w:r>
      <w:r>
        <w:rPr>
          <w:spacing w:val="-15"/>
        </w:rPr>
        <w:t xml:space="preserve"> </w:t>
      </w:r>
      <w:r>
        <w:t>college</w:t>
      </w:r>
      <w:r>
        <w:rPr>
          <w:spacing w:val="-14"/>
        </w:rPr>
        <w:t xml:space="preserve"> </w:t>
      </w:r>
      <w:r>
        <w:t>services.</w:t>
      </w:r>
      <w:r>
        <w:rPr>
          <w:spacing w:val="4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Chancellor</w:t>
      </w:r>
      <w:r>
        <w:rPr>
          <w:spacing w:val="-13"/>
        </w:rPr>
        <w:t xml:space="preserve"> </w:t>
      </w:r>
      <w:r>
        <w:t>shall</w:t>
      </w:r>
      <w:r>
        <w:rPr>
          <w:spacing w:val="-14"/>
        </w:rPr>
        <w:t xml:space="preserve"> </w:t>
      </w:r>
      <w:r>
        <w:t>establish</w:t>
      </w:r>
      <w:r>
        <w:rPr>
          <w:spacing w:val="-14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implement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student</w:t>
      </w:r>
      <w:r>
        <w:rPr>
          <w:spacing w:val="-14"/>
        </w:rPr>
        <w:t xml:space="preserve"> </w:t>
      </w:r>
      <w:r>
        <w:t>equity</w:t>
      </w:r>
      <w:r>
        <w:rPr>
          <w:spacing w:val="-15"/>
        </w:rPr>
        <w:t xml:space="preserve"> </w:t>
      </w:r>
      <w:r>
        <w:t>plan that meets the Title 5 standards for such a</w:t>
      </w:r>
      <w:r>
        <w:rPr>
          <w:spacing w:val="-7"/>
        </w:rPr>
        <w:t xml:space="preserve"> </w:t>
      </w:r>
      <w:r>
        <w:t>plan.</w:t>
      </w:r>
    </w:p>
    <w:p w14:paraId="42FCBCD9" w14:textId="77777777" w:rsidR="00E26521" w:rsidRDefault="00E26521" w:rsidP="00175B8F">
      <w:pPr>
        <w:pStyle w:val="BodyText"/>
      </w:pPr>
    </w:p>
    <w:p w14:paraId="42FCBCDA" w14:textId="77777777" w:rsidR="00E26521" w:rsidRDefault="00175B8F" w:rsidP="00175B8F">
      <w:pPr>
        <w:pStyle w:val="BodyText"/>
        <w:jc w:val="both"/>
      </w:pPr>
      <w:r>
        <w:t>Also see AP 5300 Student Equity.</w:t>
      </w:r>
    </w:p>
    <w:p w14:paraId="42FCBCDB" w14:textId="1CD0AA75" w:rsidR="00E26521" w:rsidRDefault="00E26521">
      <w:pPr>
        <w:pStyle w:val="BodyText"/>
        <w:pBdr>
          <w:bottom w:val="single" w:sz="6" w:space="1" w:color="auto"/>
        </w:pBdr>
        <w:rPr>
          <w:sz w:val="20"/>
        </w:rPr>
      </w:pPr>
    </w:p>
    <w:p w14:paraId="0C2818E2" w14:textId="77777777" w:rsidR="00175B8F" w:rsidRDefault="00175B8F">
      <w:pPr>
        <w:pStyle w:val="BodyText"/>
        <w:pBdr>
          <w:bottom w:val="single" w:sz="6" w:space="1" w:color="auto"/>
        </w:pBdr>
        <w:rPr>
          <w:sz w:val="20"/>
        </w:rPr>
      </w:pPr>
    </w:p>
    <w:p w14:paraId="42FCBCDD" w14:textId="4527A423" w:rsidR="00E26521" w:rsidRDefault="00175B8F" w:rsidP="00175B8F">
      <w:pPr>
        <w:pStyle w:val="BodyText"/>
        <w:spacing w:before="2"/>
      </w:pPr>
      <w:r>
        <w:rPr>
          <w:b/>
        </w:rPr>
        <w:t>Adopted:</w:t>
      </w:r>
      <w:r>
        <w:rPr>
          <w:b/>
        </w:rPr>
        <w:tab/>
      </w:r>
      <w:r>
        <w:t>June 17,</w:t>
      </w:r>
      <w:r>
        <w:rPr>
          <w:spacing w:val="-4"/>
        </w:rPr>
        <w:t xml:space="preserve"> </w:t>
      </w:r>
      <w:r>
        <w:t>2014</w:t>
      </w:r>
    </w:p>
    <w:p w14:paraId="42FCBCDE" w14:textId="77777777" w:rsidR="00E26521" w:rsidRDefault="00175B8F" w:rsidP="00175B8F">
      <w:pPr>
        <w:tabs>
          <w:tab w:val="left" w:pos="2299"/>
        </w:tabs>
        <w:spacing w:before="41"/>
        <w:rPr>
          <w:sz w:val="24"/>
        </w:rPr>
      </w:pPr>
      <w:r>
        <w:rPr>
          <w:b/>
          <w:sz w:val="24"/>
        </w:rPr>
        <w:t>B</w:t>
      </w:r>
      <w:r>
        <w:rPr>
          <w:b/>
          <w:sz w:val="24"/>
        </w:rPr>
        <w:t>oard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Reviewed:</w:t>
      </w:r>
      <w:r>
        <w:rPr>
          <w:b/>
          <w:sz w:val="24"/>
        </w:rPr>
        <w:tab/>
      </w:r>
      <w:r>
        <w:rPr>
          <w:sz w:val="24"/>
        </w:rPr>
        <w:t>December 14,</w:t>
      </w:r>
      <w:r>
        <w:rPr>
          <w:spacing w:val="-1"/>
          <w:sz w:val="24"/>
        </w:rPr>
        <w:t xml:space="preserve"> </w:t>
      </w:r>
      <w:r>
        <w:rPr>
          <w:sz w:val="24"/>
        </w:rPr>
        <w:t>2021</w:t>
      </w:r>
    </w:p>
    <w:p w14:paraId="42FCBCDF" w14:textId="77777777" w:rsidR="00E26521" w:rsidRDefault="00E26521">
      <w:pPr>
        <w:pStyle w:val="BodyText"/>
        <w:rPr>
          <w:sz w:val="20"/>
        </w:rPr>
      </w:pPr>
    </w:p>
    <w:p w14:paraId="42FCBCE0" w14:textId="77777777" w:rsidR="00E26521" w:rsidRDefault="00E26521">
      <w:pPr>
        <w:pStyle w:val="BodyText"/>
        <w:rPr>
          <w:sz w:val="20"/>
        </w:rPr>
      </w:pPr>
    </w:p>
    <w:p w14:paraId="42FCBCE1" w14:textId="77777777" w:rsidR="00E26521" w:rsidRDefault="00E26521">
      <w:pPr>
        <w:pStyle w:val="BodyText"/>
        <w:rPr>
          <w:sz w:val="20"/>
        </w:rPr>
      </w:pPr>
    </w:p>
    <w:p w14:paraId="42FCBCE2" w14:textId="77777777" w:rsidR="00E26521" w:rsidRDefault="00E26521">
      <w:pPr>
        <w:pStyle w:val="BodyText"/>
        <w:rPr>
          <w:sz w:val="20"/>
        </w:rPr>
      </w:pPr>
    </w:p>
    <w:p w14:paraId="42FCBCE3" w14:textId="77777777" w:rsidR="00E26521" w:rsidRDefault="00E26521">
      <w:pPr>
        <w:pStyle w:val="BodyText"/>
        <w:rPr>
          <w:sz w:val="20"/>
        </w:rPr>
      </w:pPr>
    </w:p>
    <w:p w14:paraId="42FCBCE4" w14:textId="77777777" w:rsidR="00E26521" w:rsidRDefault="00E26521">
      <w:pPr>
        <w:pStyle w:val="BodyText"/>
        <w:rPr>
          <w:sz w:val="20"/>
        </w:rPr>
      </w:pPr>
    </w:p>
    <w:p w14:paraId="42FCBCE5" w14:textId="77777777" w:rsidR="00E26521" w:rsidRDefault="00E26521">
      <w:pPr>
        <w:pStyle w:val="BodyText"/>
        <w:rPr>
          <w:sz w:val="20"/>
        </w:rPr>
      </w:pPr>
    </w:p>
    <w:p w14:paraId="42FCBCE6" w14:textId="77777777" w:rsidR="00E26521" w:rsidRDefault="00E26521">
      <w:pPr>
        <w:pStyle w:val="BodyText"/>
        <w:rPr>
          <w:sz w:val="20"/>
        </w:rPr>
      </w:pPr>
    </w:p>
    <w:p w14:paraId="42FCBCE7" w14:textId="77777777" w:rsidR="00E26521" w:rsidRDefault="00E26521">
      <w:pPr>
        <w:pStyle w:val="BodyText"/>
        <w:rPr>
          <w:sz w:val="20"/>
        </w:rPr>
      </w:pPr>
    </w:p>
    <w:p w14:paraId="42FCBCE8" w14:textId="77777777" w:rsidR="00E26521" w:rsidRDefault="00E26521">
      <w:pPr>
        <w:pStyle w:val="BodyText"/>
        <w:rPr>
          <w:sz w:val="20"/>
        </w:rPr>
      </w:pPr>
    </w:p>
    <w:p w14:paraId="42FCBCE9" w14:textId="77777777" w:rsidR="00E26521" w:rsidRDefault="00E26521">
      <w:pPr>
        <w:pStyle w:val="BodyText"/>
        <w:rPr>
          <w:sz w:val="20"/>
        </w:rPr>
      </w:pPr>
    </w:p>
    <w:p w14:paraId="42FCBCEA" w14:textId="77777777" w:rsidR="00E26521" w:rsidRDefault="00E26521">
      <w:pPr>
        <w:pStyle w:val="BodyText"/>
        <w:rPr>
          <w:sz w:val="20"/>
        </w:rPr>
      </w:pPr>
    </w:p>
    <w:p w14:paraId="42FCBCEB" w14:textId="77777777" w:rsidR="00E26521" w:rsidRDefault="00E26521">
      <w:pPr>
        <w:pStyle w:val="BodyText"/>
        <w:rPr>
          <w:sz w:val="20"/>
        </w:rPr>
      </w:pPr>
    </w:p>
    <w:p w14:paraId="42FCBCEC" w14:textId="77777777" w:rsidR="00E26521" w:rsidRDefault="00E26521">
      <w:pPr>
        <w:pStyle w:val="BodyText"/>
        <w:rPr>
          <w:sz w:val="20"/>
        </w:rPr>
      </w:pPr>
    </w:p>
    <w:p w14:paraId="42FCBCED" w14:textId="77777777" w:rsidR="00E26521" w:rsidRDefault="00E26521">
      <w:pPr>
        <w:pStyle w:val="BodyText"/>
        <w:rPr>
          <w:sz w:val="20"/>
        </w:rPr>
      </w:pPr>
    </w:p>
    <w:p w14:paraId="42FCBCEE" w14:textId="77777777" w:rsidR="00E26521" w:rsidRDefault="00E26521">
      <w:pPr>
        <w:pStyle w:val="BodyText"/>
        <w:rPr>
          <w:sz w:val="20"/>
        </w:rPr>
      </w:pPr>
    </w:p>
    <w:p w14:paraId="42FCBCEF" w14:textId="77777777" w:rsidR="00E26521" w:rsidRDefault="00E26521">
      <w:pPr>
        <w:pStyle w:val="BodyText"/>
        <w:rPr>
          <w:sz w:val="20"/>
        </w:rPr>
      </w:pPr>
    </w:p>
    <w:p w14:paraId="42FCBCF0" w14:textId="77777777" w:rsidR="00E26521" w:rsidRDefault="00E26521">
      <w:pPr>
        <w:pStyle w:val="BodyText"/>
        <w:rPr>
          <w:sz w:val="20"/>
        </w:rPr>
      </w:pPr>
    </w:p>
    <w:p w14:paraId="42FCBCF1" w14:textId="77777777" w:rsidR="00E26521" w:rsidRDefault="00E26521">
      <w:pPr>
        <w:pStyle w:val="BodyText"/>
        <w:rPr>
          <w:sz w:val="20"/>
        </w:rPr>
      </w:pPr>
    </w:p>
    <w:p w14:paraId="42FCBCF2" w14:textId="77777777" w:rsidR="00E26521" w:rsidRDefault="00E26521">
      <w:pPr>
        <w:pStyle w:val="BodyText"/>
        <w:rPr>
          <w:sz w:val="20"/>
        </w:rPr>
      </w:pPr>
    </w:p>
    <w:p w14:paraId="42FCBCF3" w14:textId="77777777" w:rsidR="00E26521" w:rsidRDefault="00E26521">
      <w:pPr>
        <w:pStyle w:val="BodyText"/>
        <w:rPr>
          <w:sz w:val="20"/>
        </w:rPr>
      </w:pPr>
    </w:p>
    <w:p w14:paraId="42FCBCF4" w14:textId="77777777" w:rsidR="00E26521" w:rsidRDefault="00E26521">
      <w:pPr>
        <w:pStyle w:val="BodyText"/>
        <w:rPr>
          <w:sz w:val="20"/>
        </w:rPr>
      </w:pPr>
    </w:p>
    <w:p w14:paraId="42FCBCF5" w14:textId="77777777" w:rsidR="00E26521" w:rsidRDefault="00E26521">
      <w:pPr>
        <w:pStyle w:val="BodyText"/>
        <w:rPr>
          <w:sz w:val="20"/>
        </w:rPr>
      </w:pPr>
    </w:p>
    <w:p w14:paraId="42FCBCF6" w14:textId="77777777" w:rsidR="00E26521" w:rsidRDefault="00E26521">
      <w:pPr>
        <w:pStyle w:val="BodyText"/>
        <w:rPr>
          <w:sz w:val="20"/>
        </w:rPr>
      </w:pPr>
    </w:p>
    <w:p w14:paraId="42FCBCF7" w14:textId="77777777" w:rsidR="00E26521" w:rsidRDefault="00E26521">
      <w:pPr>
        <w:pStyle w:val="BodyText"/>
        <w:rPr>
          <w:sz w:val="20"/>
        </w:rPr>
      </w:pPr>
    </w:p>
    <w:p w14:paraId="42FCBCF8" w14:textId="77777777" w:rsidR="00E26521" w:rsidRDefault="00E26521">
      <w:pPr>
        <w:pStyle w:val="BodyText"/>
        <w:rPr>
          <w:sz w:val="20"/>
        </w:rPr>
      </w:pPr>
    </w:p>
    <w:p w14:paraId="42FCBCF9" w14:textId="77777777" w:rsidR="00E26521" w:rsidRDefault="00E26521">
      <w:pPr>
        <w:pStyle w:val="BodyText"/>
        <w:rPr>
          <w:sz w:val="20"/>
        </w:rPr>
      </w:pPr>
    </w:p>
    <w:p w14:paraId="42FCBCFA" w14:textId="77777777" w:rsidR="00E26521" w:rsidRDefault="00E26521">
      <w:pPr>
        <w:pStyle w:val="BodyText"/>
        <w:rPr>
          <w:sz w:val="20"/>
        </w:rPr>
      </w:pPr>
    </w:p>
    <w:p w14:paraId="42FCBCFB" w14:textId="77777777" w:rsidR="00E26521" w:rsidRDefault="00E26521">
      <w:pPr>
        <w:pStyle w:val="BodyText"/>
        <w:rPr>
          <w:sz w:val="20"/>
        </w:rPr>
      </w:pPr>
    </w:p>
    <w:p w14:paraId="42FCBCFC" w14:textId="77777777" w:rsidR="00E26521" w:rsidRDefault="00E26521">
      <w:pPr>
        <w:pStyle w:val="BodyText"/>
        <w:rPr>
          <w:sz w:val="20"/>
        </w:rPr>
      </w:pPr>
    </w:p>
    <w:p w14:paraId="42FCBCFD" w14:textId="77777777" w:rsidR="00E26521" w:rsidRDefault="00E26521">
      <w:pPr>
        <w:pStyle w:val="BodyText"/>
        <w:spacing w:before="6"/>
        <w:rPr>
          <w:sz w:val="19"/>
        </w:rPr>
      </w:pPr>
    </w:p>
    <w:p w14:paraId="42FCBCFE" w14:textId="77777777" w:rsidR="00E26521" w:rsidRDefault="00175B8F">
      <w:pPr>
        <w:pStyle w:val="BodyText"/>
        <w:tabs>
          <w:tab w:val="left" w:pos="8271"/>
        </w:tabs>
        <w:spacing w:before="92"/>
        <w:ind w:left="140"/>
      </w:pPr>
      <w:r>
        <w:t>BP 5300 Chabot-Las Positas Community</w:t>
      </w:r>
      <w:r>
        <w:rPr>
          <w:spacing w:val="-19"/>
        </w:rPr>
        <w:t xml:space="preserve"> </w:t>
      </w:r>
      <w:r>
        <w:t>College</w:t>
      </w:r>
      <w:r>
        <w:rPr>
          <w:spacing w:val="-2"/>
        </w:rPr>
        <w:t xml:space="preserve"> </w:t>
      </w:r>
      <w:r>
        <w:t>District</w:t>
      </w:r>
      <w:r>
        <w:tab/>
        <w:t>Page 1 of</w:t>
      </w:r>
      <w:r>
        <w:rPr>
          <w:spacing w:val="1"/>
        </w:rPr>
        <w:t xml:space="preserve"> </w:t>
      </w:r>
      <w:r>
        <w:t>1</w:t>
      </w:r>
    </w:p>
    <w:sectPr w:rsidR="00E26521">
      <w:type w:val="continuous"/>
      <w:pgSz w:w="12240" w:h="15840"/>
      <w:pgMar w:top="136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521"/>
    <w:rsid w:val="00175B8F"/>
    <w:rsid w:val="00E2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2FCBCCD"/>
  <w15:docId w15:val="{D6661EDD-1704-43BA-B354-D77CA38E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9"/>
    <w:qFormat/>
    <w:pPr>
      <w:ind w:left="140" w:right="135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11</Lines>
  <Paragraphs>3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 5300</dc:title>
  <dc:creator>Dr. Wright</dc:creator>
  <cp:lastModifiedBy>Kelly Costello</cp:lastModifiedBy>
  <cp:revision>2</cp:revision>
  <dcterms:created xsi:type="dcterms:W3CDTF">2024-08-20T19:50:00Z</dcterms:created>
  <dcterms:modified xsi:type="dcterms:W3CDTF">2024-09-03T22:32:00Z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2024-08-20T00:00:00Z</vt:filetime>
  </property>
</Properties>
</file>